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ИНФОРМАЦИОННОЕ СООБЩЕНИЕ</w:t>
      </w:r>
    </w:p>
    <w:p>
      <w:pPr>
        <w:pStyle w:val="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ind w:firstLine="709"/>
        <w:jc w:val="both"/>
        <w:rPr>
          <w:rFonts w:ascii="PT Astra Serif" w:hAnsi="PT Astra Serif" w:eastAsia="Times New Roman" w:cs="TimesNewRomanPSMT"/>
          <w:sz w:val="28"/>
          <w:szCs w:val="28"/>
        </w:rPr>
      </w:pPr>
      <w:r>
        <w:rPr>
          <w:rFonts w:eastAsia="Times New Roman" w:cs="TimesNewRomanPSMT" w:ascii="PT Astra Serif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>
        <w:rPr>
          <w:rFonts w:eastAsia="Times New Roman" w:cs="TimesNewRomanPSMT" w:ascii="PT Astra Serif" w:hAnsi="PT Astra Serif"/>
          <w:sz w:val="28"/>
          <w:szCs w:val="28"/>
        </w:rPr>
        <w:t>16</w:t>
      </w:r>
      <w:r>
        <w:rPr>
          <w:rFonts w:eastAsia="Times New Roman" w:cs="TimesNewRomanPSMT" w:ascii="PT Astra Serif" w:hAnsi="PT Astra Serif"/>
          <w:sz w:val="28"/>
          <w:szCs w:val="28"/>
        </w:rPr>
        <w:t xml:space="preserve"> </w:t>
      </w:r>
      <w:r>
        <w:rPr>
          <w:rFonts w:eastAsia="Times New Roman" w:cs="TimesNewRomanPSMT" w:ascii="PT Astra Serif" w:hAnsi="PT Astra Serif"/>
          <w:sz w:val="28"/>
          <w:szCs w:val="28"/>
        </w:rPr>
        <w:t>декабря</w:t>
      </w:r>
      <w:r>
        <w:rPr>
          <w:rFonts w:eastAsia="Times New Roman" w:cs="TimesNewRomanPSMT" w:ascii="PT Astra Serif" w:hAnsi="PT Astra Serif"/>
          <w:sz w:val="28"/>
          <w:szCs w:val="28"/>
        </w:rPr>
        <w:t xml:space="preserve"> 2025 года проект муниципального нормативного правового акта администрации города Тулы «О внесении </w:t>
      </w:r>
      <w:r>
        <w:rPr>
          <w:rFonts w:eastAsia="Times New Roman" w:cs="TimesNewRomanPSMT" w:ascii="PT Astra Serif" w:hAnsi="PT Astra Serif"/>
          <w:sz w:val="28"/>
          <w:szCs w:val="28"/>
        </w:rPr>
        <w:t xml:space="preserve">изменений и </w:t>
      </w:r>
      <w:r>
        <w:rPr>
          <w:rFonts w:eastAsia="Times New Roman" w:cs="TimesNewRomanPSMT" w:ascii="PT Astra Serif" w:hAnsi="PT Astra Serif"/>
          <w:sz w:val="28"/>
          <w:szCs w:val="28"/>
        </w:rPr>
        <w:t>дополнени</w:t>
      </w:r>
      <w:r>
        <w:rPr>
          <w:rFonts w:eastAsia="Times New Roman" w:cs="TimesNewRomanPSMT" w:ascii="PT Astra Serif" w:hAnsi="PT Astra Serif"/>
          <w:sz w:val="28"/>
          <w:szCs w:val="28"/>
        </w:rPr>
        <w:t>й</w:t>
      </w:r>
      <w:r>
        <w:rPr>
          <w:rFonts w:eastAsia="Times New Roman" w:cs="TimesNewRomanPSMT" w:ascii="PT Astra Serif" w:hAnsi="PT Astra Serif"/>
          <w:sz w:val="28"/>
          <w:szCs w:val="28"/>
        </w:rPr>
        <w:t xml:space="preserve"> в постановление администрации города Тулы от </w:t>
      </w:r>
      <w:r>
        <w:rPr>
          <w:rFonts w:eastAsia="Times New Roman" w:cs="TimesNewRomanPSMT" w:ascii="PT Astra Serif" w:hAnsi="PT Astra Serif"/>
          <w:sz w:val="28"/>
          <w:szCs w:val="28"/>
        </w:rPr>
        <w:t>2</w:t>
      </w:r>
      <w:r>
        <w:rPr>
          <w:rFonts w:eastAsia="Times New Roman" w:cs="TimesNewRomanPSMT" w:ascii="PT Astra Serif" w:hAnsi="PT Astra Serif"/>
          <w:sz w:val="28"/>
          <w:szCs w:val="28"/>
        </w:rPr>
        <w:t>2.</w:t>
      </w:r>
      <w:r>
        <w:rPr>
          <w:rFonts w:eastAsia="Times New Roman" w:cs="TimesNewRomanPSMT" w:ascii="PT Astra Serif" w:hAnsi="PT Astra Serif"/>
          <w:sz w:val="28"/>
          <w:szCs w:val="28"/>
        </w:rPr>
        <w:t>10</w:t>
      </w:r>
      <w:r>
        <w:rPr>
          <w:rFonts w:eastAsia="Times New Roman" w:cs="TimesNewRomanPSMT" w:ascii="PT Astra Serif" w:hAnsi="PT Astra Serif"/>
          <w:sz w:val="28"/>
          <w:szCs w:val="28"/>
        </w:rPr>
        <w:t>.20</w:t>
      </w:r>
      <w:r>
        <w:rPr>
          <w:rFonts w:eastAsia="Times New Roman" w:cs="TimesNewRomanPSMT" w:ascii="PT Astra Serif" w:hAnsi="PT Astra Serif"/>
          <w:sz w:val="28"/>
          <w:szCs w:val="28"/>
        </w:rPr>
        <w:t>12</w:t>
      </w:r>
      <w:r>
        <w:rPr>
          <w:rFonts w:eastAsia="Times New Roman" w:cs="TimesNewRomanPSMT" w:ascii="PT Astra Serif" w:hAnsi="PT Astra Serif"/>
          <w:sz w:val="28"/>
          <w:szCs w:val="28"/>
        </w:rPr>
        <w:t xml:space="preserve">        № </w:t>
      </w:r>
      <w:r>
        <w:rPr>
          <w:rFonts w:eastAsia="Times New Roman" w:cs="TimesNewRomanPSMT" w:ascii="PT Astra Serif" w:hAnsi="PT Astra Serif"/>
          <w:sz w:val="28"/>
          <w:szCs w:val="28"/>
        </w:rPr>
        <w:t>2984</w:t>
      </w:r>
      <w:r>
        <w:rPr>
          <w:rFonts w:eastAsia="Times New Roman" w:cs="TimesNewRomanPSMT" w:ascii="PT Astra Serif" w:hAnsi="PT Astra Serif"/>
          <w:sz w:val="28"/>
          <w:szCs w:val="28"/>
        </w:rPr>
        <w:t>» размещен в сети «Интернет».</w:t>
      </w:r>
    </w:p>
    <w:p>
      <w:pPr>
        <w:pStyle w:val="Normal"/>
        <w:ind w:firstLine="709"/>
        <w:jc w:val="both"/>
        <w:rPr>
          <w:rFonts w:ascii="PT Astra Serif" w:hAnsi="PT Astra Serif" w:eastAsia="Times New Roman" w:cs="TimesNewRomanPSMT"/>
          <w:sz w:val="28"/>
          <w:szCs w:val="28"/>
        </w:rPr>
      </w:pPr>
      <w:r>
        <w:rPr>
          <w:rFonts w:eastAsia="Times New Roman" w:cs="TimesNewRomanPSMT" w:ascii="PT Astra Serif" w:hAnsi="PT Astra Serif"/>
          <w:sz w:val="28"/>
          <w:szCs w:val="28"/>
        </w:rPr>
        <w:t>Срок приема заключений по результатам независимой антикоррупционной экспертизы составляет не менее чем 7 (семь) календарных дней начиная с «</w:t>
      </w:r>
      <w:r>
        <w:rPr>
          <w:rFonts w:eastAsia="Times New Roman" w:cs="TimesNewRomanPSMT" w:ascii="PT Astra Serif" w:hAnsi="PT Astra Serif"/>
          <w:sz w:val="28"/>
          <w:szCs w:val="28"/>
        </w:rPr>
        <w:t>16</w:t>
      </w:r>
      <w:r>
        <w:rPr>
          <w:rFonts w:eastAsia="Times New Roman" w:cs="TimesNewRomanPSMT" w:ascii="PT Astra Serif" w:hAnsi="PT Astra Serif"/>
          <w:sz w:val="28"/>
          <w:szCs w:val="28"/>
        </w:rPr>
        <w:t xml:space="preserve">» </w:t>
      </w:r>
      <w:r>
        <w:rPr>
          <w:rFonts w:eastAsia="Times New Roman" w:cs="TimesNewRomanPSMT" w:ascii="PT Astra Serif" w:hAnsi="PT Astra Serif"/>
          <w:sz w:val="28"/>
          <w:szCs w:val="28"/>
        </w:rPr>
        <w:t>декабря</w:t>
      </w:r>
      <w:r>
        <w:rPr>
          <w:rFonts w:eastAsia="Times New Roman" w:cs="TimesNewRomanPSMT" w:ascii="PT Astra Serif" w:hAnsi="PT Astra Serif"/>
          <w:sz w:val="28"/>
          <w:szCs w:val="28"/>
        </w:rPr>
        <w:t xml:space="preserve"> 2025 года по «</w:t>
      </w:r>
      <w:r>
        <w:rPr>
          <w:rFonts w:eastAsia="Times New Roman" w:cs="TimesNewRomanPSMT" w:ascii="PT Astra Serif" w:hAnsi="PT Astra Serif"/>
          <w:sz w:val="28"/>
          <w:szCs w:val="28"/>
        </w:rPr>
        <w:t>22</w:t>
      </w:r>
      <w:r>
        <w:rPr>
          <w:rFonts w:eastAsia="Times New Roman" w:cs="TimesNewRomanPSMT" w:ascii="PT Astra Serif" w:hAnsi="PT Astra Serif"/>
          <w:sz w:val="28"/>
          <w:szCs w:val="28"/>
        </w:rPr>
        <w:t xml:space="preserve">» </w:t>
      </w:r>
      <w:r>
        <w:rPr>
          <w:rFonts w:eastAsia="Times New Roman" w:cs="TimesNewRomanPSMT" w:ascii="PT Astra Serif" w:hAnsi="PT Astra Serif"/>
          <w:sz w:val="28"/>
          <w:szCs w:val="28"/>
        </w:rPr>
        <w:t>декабря</w:t>
      </w:r>
      <w:r>
        <w:rPr>
          <w:rFonts w:eastAsia="Times New Roman" w:cs="TimesNewRomanPSMT" w:ascii="PT Astra Serif" w:hAnsi="PT Astra Serif"/>
          <w:sz w:val="28"/>
          <w:szCs w:val="28"/>
        </w:rPr>
        <w:t xml:space="preserve"> 2025 года.</w:t>
      </w:r>
    </w:p>
    <w:p>
      <w:pPr>
        <w:pStyle w:val="Normal"/>
        <w:ind w:firstLine="709"/>
        <w:jc w:val="both"/>
        <w:rPr>
          <w:rFonts w:ascii="PT Astra Serif" w:hAnsi="PT Astra Serif" w:eastAsia="Times New Roman" w:cs="TimesNewRomanPSMT"/>
          <w:sz w:val="28"/>
          <w:szCs w:val="28"/>
        </w:rPr>
      </w:pPr>
      <w:r>
        <w:rPr>
          <w:rFonts w:eastAsia="Times New Roman" w:cs="TimesNewRomanPSMT" w:ascii="PT Astra Serif" w:hAnsi="PT Astra Serif"/>
          <w:sz w:val="28"/>
          <w:szCs w:val="28"/>
        </w:rPr>
        <w:t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г. Тула, 300041, г. Тула, пр. Ленина, 2, или в виде электронного документа на электронный адрес: post@cityadm.tula.ru.</w:t>
      </w:r>
    </w:p>
    <w:p>
      <w:pPr>
        <w:pStyle w:val="Normal"/>
        <w:ind w:firstLine="709"/>
        <w:jc w:val="both"/>
        <w:rPr>
          <w:rFonts w:ascii="PT Astra Serif" w:hAnsi="PT Astra Serif" w:eastAsia="Times New Roman" w:cs="TimesNewRomanPSMT"/>
          <w:sz w:val="28"/>
          <w:szCs w:val="28"/>
        </w:rPr>
      </w:pPr>
      <w:r>
        <w:rPr>
          <w:rFonts w:eastAsia="Times New Roman" w:cs="TimesNewRomanPSMT" w:ascii="PT Astra Serif" w:hAnsi="PT Astra Serif"/>
          <w:sz w:val="28"/>
          <w:szCs w:val="28"/>
        </w:rPr>
        <w:t>Отраслевой (функциональный) или территориальный орган администрации города Тулы - разработчик проекта муниципального нормативного правового акта:</w:t>
      </w:r>
    </w:p>
    <w:p>
      <w:pPr>
        <w:pStyle w:val="Normal"/>
        <w:ind w:firstLine="709"/>
        <w:jc w:val="both"/>
        <w:rPr>
          <w:rFonts w:ascii="PT Astra Serif" w:hAnsi="PT Astra Serif" w:eastAsia="Times New Roman" w:cs="TimesNewRomanPSMT"/>
          <w:sz w:val="28"/>
          <w:szCs w:val="28"/>
        </w:rPr>
      </w:pPr>
      <w:r>
        <w:rPr>
          <w:rFonts w:eastAsia="Times New Roman" w:cs="TimesNewRomanPSMT" w:ascii="PT Astra Serif" w:hAnsi="PT Astra Serif"/>
          <w:sz w:val="28"/>
          <w:szCs w:val="28"/>
        </w:rPr>
        <w:t>Управление по мобилизационной подготовке, ГО и ЧС администрации города Тулы</w:t>
      </w:r>
      <w:r>
        <w:rPr>
          <w:rFonts w:eastAsia="Times New Roman" w:cs="TimesNewRomanPSMT" w:ascii="PT Astra Serif" w:hAnsi="PT Astra Serif"/>
          <w:sz w:val="28"/>
          <w:szCs w:val="28"/>
        </w:rPr>
        <w:t>;</w:t>
      </w:r>
    </w:p>
    <w:p>
      <w:pPr>
        <w:pStyle w:val="Normal"/>
        <w:ind w:firstLine="709"/>
        <w:jc w:val="both"/>
        <w:rPr>
          <w:rFonts w:ascii="PT Astra Serif" w:hAnsi="PT Astra Serif" w:eastAsia="Times New Roman" w:cs="PT Astra Serif"/>
          <w:sz w:val="28"/>
          <w:szCs w:val="28"/>
        </w:rPr>
      </w:pPr>
      <w:r>
        <w:rPr>
          <w:rFonts w:eastAsia="Times New Roman" w:cs="TimesNewRomanPSMT" w:ascii="PT Astra Serif" w:hAnsi="PT Astra Serif"/>
          <w:sz w:val="28"/>
          <w:szCs w:val="28"/>
        </w:rPr>
        <w:t>Тел.: +7(4872)</w:t>
      </w:r>
      <w:r>
        <w:rPr>
          <w:rFonts w:eastAsia="Times New Roman" w:cs="TimesNewRomanPSMT" w:ascii="PT Astra Serif" w:hAnsi="PT Astra Serif"/>
          <w:sz w:val="28"/>
          <w:szCs w:val="28"/>
        </w:rPr>
        <w:t>50-51-76</w:t>
      </w:r>
      <w:r>
        <w:rPr>
          <w:rFonts w:eastAsia="Times New Roman" w:cs="TimesNewRomanPSMT" w:ascii="PT Astra Serif" w:hAnsi="PT Astra Serif"/>
          <w:sz w:val="28"/>
          <w:szCs w:val="28"/>
        </w:rPr>
        <w:t xml:space="preserve">, электронная почта </w:t>
      </w:r>
      <w:r>
        <w:rPr>
          <w:rFonts w:eastAsia="Times New Roman" w:cs="TimesNewRomanPSMT" w:ascii="PT Astra Serif" w:hAnsi="PT Astra Serif"/>
          <w:sz w:val="28"/>
          <w:szCs w:val="28"/>
        </w:rPr>
        <w:t>MalyutinaSS</w:t>
      </w:r>
      <w:r>
        <w:rPr>
          <w:rFonts w:eastAsia="Times New Roman" w:cs="TimesNewRomanPSMT" w:ascii="PT Astra Serif" w:hAnsi="PT Astra Serif"/>
          <w:sz w:val="28"/>
          <w:szCs w:val="28"/>
        </w:rPr>
        <w:t>@cityadm.tula.ru</w:t>
      </w:r>
    </w:p>
    <w:p>
      <w:pPr>
        <w:pStyle w:val="Normal"/>
        <w:ind w:firstLine="709"/>
        <w:jc w:val="both"/>
        <w:rPr>
          <w:rFonts w:ascii="PT Astra Serif" w:hAnsi="PT Astra Serif" w:eastAsia="Times New Roman" w:cs="PT Astra Serif"/>
          <w:sz w:val="28"/>
          <w:szCs w:val="28"/>
        </w:rPr>
      </w:pPr>
      <w:r>
        <w:rPr>
          <w:rFonts w:eastAsia="Times New Roman" w:cs="PT Astra Serif" w:ascii="PT Astra Serif" w:hAnsi="PT Astra Serif"/>
          <w:sz w:val="28"/>
          <w:szCs w:val="28"/>
        </w:rPr>
      </w:r>
    </w:p>
    <w:p>
      <w:pPr>
        <w:pStyle w:val="Normal"/>
        <w:jc w:val="both"/>
        <w:rPr>
          <w:rFonts w:ascii="PT Astra Serif" w:hAnsi="PT Astra Serif" w:eastAsia="Times New Roman" w:cs="TimesNewRomanPSMT"/>
          <w:sz w:val="28"/>
          <w:szCs w:val="28"/>
        </w:rPr>
      </w:pPr>
      <w:r>
        <w:rPr>
          <w:rFonts w:eastAsia="Times New Roman" w:cs="TimesNewRomanPSMT" w:ascii="PT Astra Serif" w:hAnsi="PT Astra Serif"/>
          <w:sz w:val="28"/>
          <w:szCs w:val="28"/>
        </w:rPr>
      </w:r>
    </w:p>
    <w:p>
      <w:pPr>
        <w:pStyle w:val="Normal"/>
        <w:ind w:firstLine="709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16</w:t>
      </w:r>
      <w:r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декабря</w:t>
      </w:r>
      <w:r>
        <w:rPr>
          <w:rFonts w:ascii="PT Astra Serif" w:hAnsi="PT Astra Serif"/>
          <w:sz w:val="28"/>
          <w:szCs w:val="28"/>
        </w:rPr>
        <w:t xml:space="preserve"> 2025 года</w:t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rPr>
          <w:rFonts w:ascii="PT Astra Serif" w:hAnsi="PT Astra Serif"/>
        </w:rPr>
      </w:pPr>
      <w:r>
        <w:rPr>
          <w:rFonts w:ascii="PT Astra Serif" w:hAnsi="PT Astra Serif"/>
        </w:rPr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c5d6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ec5d68"/>
    <w:rPr>
      <w:rFonts w:cs="Times New Roman"/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LibreOffice/24.8.4.2$Linux_X86_64 LibreOffice_project/480$Build-2</Application>
  <AppVersion>15.0000</AppVersion>
  <Pages>1</Pages>
  <Words>130</Words>
  <Characters>965</Characters>
  <CharactersWithSpaces>1094</CharactersWithSpaces>
  <Paragraphs>8</Paragraphs>
  <Company>TOUNB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2025-06-24T08:27:00Z</dcterms:created>
  <dc:creator>sAs</dc:creator>
  <dc:description/>
  <dc:language>ru-RU</dc:language>
  <cp:lastModifiedBy/>
  <cp:lastPrinted>2015-04-14T14:57:00Z</cp:lastPrinted>
  <dcterms:modified xsi:type="dcterms:W3CDTF">2025-12-16T10:46:58Z</dcterms:modified>
  <cp:revision>7</cp:revision>
  <dc:subject/>
  <dc:title>ИНФОРМАЦИОННОЕ СООБЩЕНИЕ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